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BF711C">
        <w:rPr>
          <w:rFonts w:ascii="Times New Roman" w:hAnsi="Times New Roman" w:cs="Times New Roman"/>
          <w:sz w:val="26"/>
          <w:szCs w:val="26"/>
        </w:rPr>
        <w:t>123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6531D8">
        <w:rPr>
          <w:rFonts w:ascii="Times New Roman" w:hAnsi="Times New Roman" w:cs="Times New Roman"/>
          <w:sz w:val="26"/>
          <w:szCs w:val="26"/>
        </w:rPr>
        <w:t>0</w:t>
      </w:r>
      <w:r w:rsidR="00BF711C">
        <w:rPr>
          <w:rFonts w:ascii="Times New Roman" w:hAnsi="Times New Roman" w:cs="Times New Roman"/>
          <w:sz w:val="26"/>
          <w:szCs w:val="26"/>
        </w:rPr>
        <w:t>303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BF711C">
        <w:rPr>
          <w:rFonts w:ascii="Times New Roman" w:hAnsi="Times New Roman" w:cs="Times New Roman"/>
          <w:sz w:val="26"/>
          <w:szCs w:val="26"/>
        </w:rPr>
        <w:t>27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31D8">
        <w:rPr>
          <w:rFonts w:ascii="Times New Roman" w:hAnsi="Times New Roman" w:cs="Times New Roman"/>
          <w:sz w:val="26"/>
          <w:szCs w:val="26"/>
        </w:rPr>
        <w:t>21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531D8">
        <w:rPr>
          <w:rFonts w:ascii="Times New Roman" w:hAnsi="Times New Roman" w:cs="Times New Roman"/>
          <w:sz w:val="26"/>
          <w:szCs w:val="26"/>
        </w:rPr>
        <w:t>февраля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F711C" w:rsidR="00BF711C">
        <w:rPr>
          <w:rFonts w:ascii="Times New Roman" w:hAnsi="Times New Roman" w:cs="Times New Roman"/>
          <w:bCs/>
          <w:iCs/>
          <w:sz w:val="26"/>
          <w:szCs w:val="26"/>
        </w:rPr>
        <w:t xml:space="preserve">Джаббарова Вагифа Джаббар оглы, </w:t>
      </w:r>
      <w:r w:rsidR="00595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F711C" w:rsidR="00BF711C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595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F711C" w:rsidR="00BF711C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директором ООО «Медвежонок», проживающего по адресу: </w:t>
      </w:r>
      <w:r w:rsidR="00595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F711C" w:rsidR="00BF711C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595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F711C" w:rsidR="00BF711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711C">
        <w:rPr>
          <w:rFonts w:ascii="Times New Roman" w:hAnsi="Times New Roman" w:cs="Times New Roman"/>
          <w:bCs/>
          <w:iCs/>
          <w:sz w:val="26"/>
          <w:szCs w:val="26"/>
        </w:rPr>
        <w:t xml:space="preserve">Джаббаров </w:t>
      </w:r>
      <w:r>
        <w:rPr>
          <w:rFonts w:ascii="Times New Roman" w:hAnsi="Times New Roman" w:cs="Times New Roman"/>
          <w:bCs/>
          <w:iCs/>
          <w:sz w:val="26"/>
          <w:szCs w:val="26"/>
        </w:rPr>
        <w:t>В.Д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 w:rsidR="003D1CC5">
        <w:rPr>
          <w:rFonts w:ascii="Times New Roman" w:hAnsi="Times New Roman" w:cs="Times New Roman"/>
          <w:sz w:val="26"/>
          <w:szCs w:val="26"/>
        </w:rPr>
        <w:t>МЕДВЕЖОНОК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CC5">
        <w:rPr>
          <w:rFonts w:ascii="Times New Roman" w:hAnsi="Times New Roman" w:cs="Times New Roman"/>
          <w:bCs/>
          <w:iCs/>
          <w:sz w:val="26"/>
          <w:szCs w:val="26"/>
        </w:rPr>
        <w:t>Джаббаров В.Д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3D1CC5">
        <w:rPr>
          <w:rFonts w:ascii="Times New Roman" w:hAnsi="Times New Roman" w:cs="Times New Roman"/>
          <w:bCs/>
          <w:iCs/>
          <w:sz w:val="26"/>
          <w:szCs w:val="26"/>
        </w:rPr>
        <w:t>Джаббаров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D1CC5">
        <w:rPr>
          <w:rFonts w:ascii="Times New Roman" w:hAnsi="Times New Roman" w:cs="Times New Roman"/>
          <w:bCs/>
          <w:iCs/>
          <w:sz w:val="26"/>
          <w:szCs w:val="26"/>
        </w:rPr>
        <w:t xml:space="preserve"> В.Д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>Джаббаров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В.Д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3D1CC5">
        <w:rPr>
          <w:rFonts w:ascii="Times New Roman" w:hAnsi="Times New Roman" w:cs="Times New Roman"/>
          <w:sz w:val="26"/>
          <w:szCs w:val="26"/>
        </w:rPr>
        <w:t>86172333400050500002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6531D8">
        <w:rPr>
          <w:rFonts w:ascii="Times New Roman" w:hAnsi="Times New Roman" w:cs="Times New Roman"/>
          <w:sz w:val="26"/>
          <w:szCs w:val="26"/>
        </w:rPr>
        <w:t>13.12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6531D8">
        <w:rPr>
          <w:rFonts w:ascii="Times New Roman" w:hAnsi="Times New Roman" w:cs="Times New Roman"/>
          <w:sz w:val="26"/>
          <w:szCs w:val="26"/>
        </w:rPr>
        <w:t>30.11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2022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МЕДВЕЖОНОК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>Джаббаров В.Д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>Джаббарова В.Д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>Джаббаров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В.Д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11C">
        <w:rPr>
          <w:rFonts w:ascii="Times New Roman" w:hAnsi="Times New Roman" w:cs="Times New Roman"/>
          <w:bCs/>
          <w:iCs/>
          <w:sz w:val="26"/>
          <w:szCs w:val="26"/>
        </w:rPr>
        <w:t xml:space="preserve">Джаббарова Вагифа Джаббар оглы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3D1CC5" w:rsidR="003D1CC5">
        <w:rPr>
          <w:rFonts w:ascii="Times New Roman" w:hAnsi="Times New Roman" w:cs="Times New Roman"/>
          <w:sz w:val="26"/>
          <w:szCs w:val="26"/>
        </w:rPr>
        <w:t>0412365400175001232415187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3D1CC5">
        <w:rPr>
          <w:rFonts w:ascii="Times New Roman" w:hAnsi="Times New Roman" w:cs="Times New Roman"/>
          <w:sz w:val="25"/>
          <w:szCs w:val="25"/>
        </w:rPr>
        <w:t>123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958A3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CDFE-7F0F-45FC-8472-DA0D67B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